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0"/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43"/>
        <w:gridCol w:w="4928"/>
      </w:tblGrid>
      <w:tr w:rsidR="0095028C">
        <w:tc>
          <w:tcPr>
            <w:tcW w:w="4643" w:type="dxa"/>
          </w:tcPr>
          <w:p w:rsidR="0095028C" w:rsidRDefault="00702CC5">
            <w:pPr>
              <w:widowControl w:val="0"/>
              <w:spacing w:before="20" w:after="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3390" cy="501015"/>
                  <wp:effectExtent l="0" t="0" r="0" b="0"/>
                  <wp:docPr id="1" name="Рисунок 2" descr="logo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logo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50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28C" w:rsidRDefault="00702CC5">
            <w:pPr>
              <w:widowControl w:val="0"/>
              <w:spacing w:before="20" w:after="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МИНИСТЕРСТВО НАУКИ И ВЫСШЕГО ОБРАЗОВАНИЯ</w:t>
            </w:r>
          </w:p>
          <w:p w:rsidR="0095028C" w:rsidRDefault="00702CC5">
            <w:pPr>
              <w:widowControl w:val="0"/>
              <w:spacing w:before="20" w:after="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РОССИЙСКОЙ ФЕДЕРАЦИИ</w:t>
            </w:r>
          </w:p>
          <w:p w:rsidR="0095028C" w:rsidRDefault="0095028C">
            <w:pPr>
              <w:widowControl w:val="0"/>
              <w:spacing w:before="20" w:after="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95028C" w:rsidRDefault="00702CC5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</w:t>
            </w:r>
          </w:p>
          <w:p w:rsidR="0095028C" w:rsidRDefault="00702CC5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бюджетное образовательное учреждение</w:t>
            </w:r>
          </w:p>
          <w:p w:rsidR="0095028C" w:rsidRDefault="00702CC5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95028C" w:rsidRDefault="00702CC5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«Алтайский государственный университет»</w:t>
            </w:r>
          </w:p>
          <w:p w:rsidR="0095028C" w:rsidRDefault="0095028C">
            <w:pPr>
              <w:widowControl w:val="0"/>
              <w:spacing w:line="240" w:lineRule="auto"/>
              <w:ind w:righ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95028C" w:rsidRDefault="00702CC5">
            <w:pPr>
              <w:widowControl w:val="0"/>
              <w:spacing w:line="240" w:lineRule="auto"/>
              <w:ind w:right="0" w:firstLine="0"/>
              <w:jc w:val="center"/>
              <w:rPr>
                <w:rFonts w:ascii="AGBengaly" w:eastAsia="Times New Roman" w:hAnsi="AGBengaly" w:cs="Times New Roman"/>
                <w:b/>
                <w:sz w:val="14"/>
                <w:szCs w:val="18"/>
                <w:lang w:eastAsia="ru-RU"/>
              </w:rPr>
            </w:pPr>
            <w:r>
              <w:rPr>
                <w:rFonts w:ascii="AGBengaly" w:eastAsia="Times New Roman" w:hAnsi="AGBengaly" w:cs="Times New Roman"/>
                <w:b/>
                <w:sz w:val="14"/>
                <w:szCs w:val="18"/>
                <w:lang w:eastAsia="ru-RU"/>
              </w:rPr>
              <w:t>пр-т Ленина, 61,  г. Барнаул,  656049</w:t>
            </w:r>
          </w:p>
          <w:p w:rsidR="0095028C" w:rsidRDefault="00702CC5">
            <w:pPr>
              <w:widowControl w:val="0"/>
              <w:spacing w:line="240" w:lineRule="auto"/>
              <w:ind w:right="0" w:firstLine="0"/>
              <w:jc w:val="center"/>
              <w:rPr>
                <w:rFonts w:ascii="AGBengaly" w:eastAsia="Times New Roman" w:hAnsi="AGBengaly" w:cs="Times New Roman"/>
                <w:b/>
                <w:sz w:val="14"/>
                <w:szCs w:val="18"/>
                <w:lang w:eastAsia="ru-RU"/>
              </w:rPr>
            </w:pPr>
            <w:r>
              <w:rPr>
                <w:rFonts w:ascii="AGBengaly" w:eastAsia="Times New Roman" w:hAnsi="AGBengaly" w:cs="Times New Roman"/>
                <w:b/>
                <w:sz w:val="14"/>
                <w:szCs w:val="18"/>
                <w:lang w:eastAsia="ru-RU"/>
              </w:rPr>
              <w:t>Тел. (385-2) 291-291. Факс</w:t>
            </w:r>
            <w:r>
              <w:rPr>
                <w:rFonts w:ascii="AGBengaly" w:eastAsia="Times New Roman" w:hAnsi="AGBengaly" w:cs="Times New Roman"/>
                <w:b/>
                <w:sz w:val="14"/>
                <w:szCs w:val="18"/>
                <w:lang w:eastAsia="ru-RU"/>
              </w:rPr>
              <w:t xml:space="preserve"> (385-2) 66-76-26</w:t>
            </w:r>
          </w:p>
          <w:p w:rsidR="0095028C" w:rsidRDefault="00702CC5">
            <w:pPr>
              <w:widowControl w:val="0"/>
              <w:spacing w:line="240" w:lineRule="auto"/>
              <w:ind w:right="0" w:firstLine="0"/>
              <w:jc w:val="center"/>
              <w:rPr>
                <w:rFonts w:ascii="AGBengaly" w:eastAsia="Times New Roman" w:hAnsi="AGBengaly" w:cs="Times New Roman"/>
                <w:b/>
                <w:sz w:val="14"/>
                <w:szCs w:val="18"/>
                <w:lang w:eastAsia="ru-RU"/>
              </w:rPr>
            </w:pPr>
            <w:proofErr w:type="gramStart"/>
            <w:r>
              <w:rPr>
                <w:rFonts w:ascii="AGBengaly" w:eastAsia="Times New Roman" w:hAnsi="AGBengaly" w:cs="Times New Roman"/>
                <w:b/>
                <w:sz w:val="14"/>
                <w:szCs w:val="18"/>
                <w:lang w:eastAsia="ru-RU"/>
              </w:rPr>
              <w:t>Е</w:t>
            </w:r>
            <w:proofErr w:type="gramEnd"/>
            <w:r>
              <w:rPr>
                <w:rFonts w:ascii="AGBengaly" w:eastAsia="Times New Roman" w:hAnsi="AGBengaly" w:cs="Times New Roman"/>
                <w:b/>
                <w:sz w:val="14"/>
                <w:szCs w:val="18"/>
                <w:lang w:eastAsia="ru-RU"/>
              </w:rPr>
              <w:t>-</w:t>
            </w:r>
            <w:r>
              <w:rPr>
                <w:rFonts w:ascii="AGBengaly" w:eastAsia="Times New Roman" w:hAnsi="AGBengaly" w:cs="Times New Roman"/>
                <w:b/>
                <w:sz w:val="14"/>
                <w:szCs w:val="18"/>
                <w:lang w:val="en-US" w:eastAsia="ru-RU"/>
              </w:rPr>
              <w:t>mail</w:t>
            </w:r>
            <w:r>
              <w:rPr>
                <w:rFonts w:ascii="AGBengaly" w:eastAsia="Times New Roman" w:hAnsi="AGBengaly" w:cs="Times New Roman"/>
                <w:b/>
                <w:sz w:val="14"/>
                <w:szCs w:val="18"/>
                <w:lang w:eastAsia="ru-RU"/>
              </w:rPr>
              <w:t xml:space="preserve">: </w:t>
            </w:r>
            <w:r>
              <w:rPr>
                <w:rFonts w:ascii="AGBengaly" w:eastAsia="Times New Roman" w:hAnsi="AGBengaly" w:cs="Times New Roman"/>
                <w:b/>
                <w:sz w:val="14"/>
                <w:szCs w:val="18"/>
                <w:lang w:val="en-US" w:eastAsia="ru-RU"/>
              </w:rPr>
              <w:t>rector</w:t>
            </w:r>
            <w:r>
              <w:rPr>
                <w:rFonts w:ascii="AGBengaly" w:eastAsia="Times New Roman" w:hAnsi="AGBengaly" w:cs="Times New Roman"/>
                <w:b/>
                <w:sz w:val="14"/>
                <w:szCs w:val="18"/>
                <w:lang w:eastAsia="ru-RU"/>
              </w:rPr>
              <w:t>@</w:t>
            </w:r>
            <w:proofErr w:type="spellStart"/>
            <w:r>
              <w:rPr>
                <w:rFonts w:ascii="AGBengaly" w:eastAsia="Times New Roman" w:hAnsi="AGBengaly" w:cs="Times New Roman"/>
                <w:b/>
                <w:sz w:val="14"/>
                <w:szCs w:val="18"/>
                <w:lang w:val="en-US" w:eastAsia="ru-RU"/>
              </w:rPr>
              <w:t>asu</w:t>
            </w:r>
            <w:proofErr w:type="spellEnd"/>
            <w:r>
              <w:rPr>
                <w:rFonts w:ascii="AGBengaly" w:eastAsia="Times New Roman" w:hAnsi="AGBengaly" w:cs="Times New Roman"/>
                <w:b/>
                <w:sz w:val="14"/>
                <w:szCs w:val="18"/>
                <w:lang w:eastAsia="ru-RU"/>
              </w:rPr>
              <w:t>.</w:t>
            </w:r>
            <w:proofErr w:type="spellStart"/>
            <w:r>
              <w:rPr>
                <w:rFonts w:ascii="AGBengaly" w:eastAsia="Times New Roman" w:hAnsi="AGBengaly" w:cs="Times New Roman"/>
                <w:b/>
                <w:sz w:val="14"/>
                <w:szCs w:val="18"/>
                <w:lang w:val="en-US" w:eastAsia="ru-RU"/>
              </w:rPr>
              <w:t>ru</w:t>
            </w:r>
            <w:proofErr w:type="spellEnd"/>
          </w:p>
          <w:p w:rsidR="0095028C" w:rsidRDefault="0095028C">
            <w:pPr>
              <w:widowControl w:val="0"/>
              <w:tabs>
                <w:tab w:val="left" w:pos="0"/>
              </w:tabs>
              <w:ind w:right="0" w:firstLine="0"/>
              <w:jc w:val="center"/>
              <w:rPr>
                <w:rFonts w:ascii="AGBengaly" w:eastAsia="Times New Roman" w:hAnsi="AGBengaly" w:cs="Times New Roman"/>
                <w:b/>
                <w:sz w:val="14"/>
                <w:szCs w:val="18"/>
                <w:lang w:eastAsia="ru-RU"/>
              </w:rPr>
            </w:pPr>
          </w:p>
          <w:p w:rsidR="0095028C" w:rsidRDefault="00702CC5">
            <w:pPr>
              <w:widowControl w:val="0"/>
              <w:tabs>
                <w:tab w:val="left" w:pos="0"/>
              </w:tabs>
              <w:ind w:right="0" w:firstLine="0"/>
              <w:jc w:val="center"/>
              <w:rPr>
                <w:rFonts w:ascii="AGBengaly" w:eastAsia="Times New Roman" w:hAnsi="AGBengaly" w:cs="Times New Roman"/>
                <w:b/>
                <w:sz w:val="14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2145" cy="652145"/>
                  <wp:effectExtent l="0" t="0" r="0" b="0"/>
                  <wp:docPr id="2" name="Рисунок 1" descr="qr-cod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qr-cod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28C" w:rsidRDefault="00702CC5">
            <w:pPr>
              <w:widowControl w:val="0"/>
              <w:tabs>
                <w:tab w:val="left" w:pos="0"/>
              </w:tabs>
              <w:ind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 № ___________________</w:t>
            </w:r>
          </w:p>
          <w:p w:rsidR="0095028C" w:rsidRDefault="00702CC5">
            <w:pPr>
              <w:widowControl w:val="0"/>
              <w:ind w:left="284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№__________________ от __________________</w:t>
            </w:r>
          </w:p>
          <w:p w:rsidR="0095028C" w:rsidRDefault="0095028C">
            <w:pPr>
              <w:widowControl w:val="0"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27" w:type="dxa"/>
          </w:tcPr>
          <w:p w:rsidR="0095028C" w:rsidRDefault="0095028C">
            <w:pPr>
              <w:widowControl w:val="0"/>
              <w:spacing w:before="20" w:after="20" w:line="240" w:lineRule="auto"/>
              <w:ind w:left="885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  <w:p w:rsidR="0095028C" w:rsidRDefault="0095028C">
            <w:pPr>
              <w:widowControl w:val="0"/>
              <w:spacing w:before="20" w:after="20" w:line="240" w:lineRule="auto"/>
              <w:ind w:righ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028C" w:rsidRDefault="00702CC5" w:rsidP="009664EA">
            <w:pPr>
              <w:widowControl w:val="0"/>
              <w:spacing w:before="20" w:after="20" w:line="240" w:lineRule="auto"/>
              <w:ind w:left="131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</w:t>
            </w:r>
          </w:p>
          <w:p w:rsidR="0095028C" w:rsidRDefault="00702CC5" w:rsidP="009664EA">
            <w:pPr>
              <w:widowControl w:val="0"/>
              <w:spacing w:before="20" w:after="20" w:line="240" w:lineRule="auto"/>
              <w:ind w:left="131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органов</w:t>
            </w:r>
          </w:p>
          <w:p w:rsidR="0095028C" w:rsidRDefault="00702CC5" w:rsidP="009664EA">
            <w:pPr>
              <w:widowControl w:val="0"/>
              <w:spacing w:before="20" w:after="20" w:line="240" w:lineRule="auto"/>
              <w:ind w:left="131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образованием</w:t>
            </w:r>
          </w:p>
          <w:p w:rsidR="0095028C" w:rsidRDefault="0095028C" w:rsidP="009664EA">
            <w:pPr>
              <w:widowControl w:val="0"/>
              <w:spacing w:before="20" w:after="20" w:line="240" w:lineRule="auto"/>
              <w:ind w:left="131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28C" w:rsidRDefault="00702CC5" w:rsidP="009664EA">
            <w:pPr>
              <w:widowControl w:val="0"/>
              <w:spacing w:before="20" w:after="20" w:line="240" w:lineRule="auto"/>
              <w:ind w:left="131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краевых общеобразовательных организаций</w:t>
            </w:r>
          </w:p>
          <w:p w:rsidR="0095028C" w:rsidRDefault="0095028C">
            <w:pPr>
              <w:widowControl w:val="0"/>
              <w:spacing w:before="20" w:after="20" w:line="240" w:lineRule="auto"/>
              <w:ind w:left="885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28C" w:rsidRDefault="0095028C">
            <w:pPr>
              <w:widowControl w:val="0"/>
              <w:spacing w:before="20" w:after="2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5028C">
        <w:tc>
          <w:tcPr>
            <w:tcW w:w="4643" w:type="dxa"/>
          </w:tcPr>
          <w:p w:rsidR="0095028C" w:rsidRDefault="00702CC5">
            <w:pPr>
              <w:widowControl w:val="0"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Экотурнира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рамках профориентационного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«P.S.: Полезная суббота с АлтГУ»</w:t>
            </w:r>
          </w:p>
          <w:p w:rsidR="0095028C" w:rsidRDefault="0095028C">
            <w:pPr>
              <w:widowControl w:val="0"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28C" w:rsidRDefault="0095028C">
            <w:pPr>
              <w:widowControl w:val="0"/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95028C" w:rsidRDefault="0095028C">
            <w:pPr>
              <w:widowControl w:val="0"/>
              <w:spacing w:before="20" w:after="2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9664EA" w:rsidRDefault="009664EA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664EA" w:rsidRDefault="00702CC5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«Алтайский государственный университет» (далее – АлтГУ)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24 декабря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9664E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приглашает </w:t>
      </w:r>
      <w:r w:rsidR="003131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сборные команды </w:t>
      </w:r>
      <w:r w:rsidR="009664EA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обучающихся </w:t>
      </w:r>
      <w:r w:rsidR="0031314A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31314A" w:rsidRPr="00C66998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8</w:t>
      </w:r>
      <w:r w:rsidR="009664EA" w:rsidRPr="00C66998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-11 классов</w:t>
      </w:r>
      <w:r w:rsidR="009664EA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 </w:t>
      </w:r>
      <w:r w:rsidR="009664EA">
        <w:rPr>
          <w:rFonts w:ascii="Times New Roman" w:eastAsia="Times New Roman" w:hAnsi="Times New Roman" w:cs="Times New Roman"/>
          <w:sz w:val="28"/>
          <w:szCs w:val="26"/>
          <w:lang w:eastAsia="ar-SA"/>
        </w:rPr>
        <w:t>общеобразовательных организаций Алтайского края</w:t>
      </w:r>
      <w:r w:rsidR="009664EA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п</w:t>
      </w:r>
      <w:r w:rsidR="009664E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ринять участие в </w:t>
      </w:r>
      <w:proofErr w:type="spellStart"/>
      <w:r w:rsidR="009664EA">
        <w:rPr>
          <w:rFonts w:ascii="Times New Roman" w:eastAsia="Times New Roman" w:hAnsi="Times New Roman" w:cs="Times New Roman"/>
          <w:sz w:val="28"/>
          <w:szCs w:val="26"/>
          <w:lang w:eastAsia="ru-RU"/>
        </w:rPr>
        <w:t>Экотурнире</w:t>
      </w:r>
      <w:proofErr w:type="spellEnd"/>
      <w:r w:rsidR="003131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1314A">
        <w:rPr>
          <w:rFonts w:ascii="Times New Roman" w:eastAsia="Times New Roman" w:hAnsi="Times New Roman" w:cs="Times New Roman"/>
          <w:sz w:val="28"/>
          <w:szCs w:val="26"/>
          <w:lang w:eastAsia="ru-RU"/>
        </w:rPr>
        <w:t>в рамках профориентационного проекта</w:t>
      </w:r>
      <w:r w:rsidR="003131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</w:t>
      </w:r>
      <w:r w:rsidR="003131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314A">
        <w:rPr>
          <w:rFonts w:ascii="Times New Roman" w:eastAsia="Times New Roman" w:hAnsi="Times New Roman" w:cs="Times New Roman"/>
          <w:sz w:val="28"/>
          <w:szCs w:val="26"/>
          <w:lang w:eastAsia="ru-RU"/>
        </w:rPr>
        <w:t>P.S.: Полезная суббота с АлтГУ»</w:t>
      </w:r>
      <w:r w:rsidR="009664EA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3131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95028C" w:rsidRDefault="009664EA">
      <w:pPr>
        <w:spacing w:line="240" w:lineRule="auto"/>
        <w:ind w:right="0"/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C6699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Состав команды – 10 человек. </w:t>
      </w:r>
      <w:r w:rsidR="00702CC5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="00702CC5">
        <w:rPr>
          <w:rFonts w:ascii="Times New Roman" w:hAnsi="Times New Roman" w:cs="Times New Roman"/>
          <w:sz w:val="28"/>
          <w:szCs w:val="28"/>
        </w:rPr>
        <w:t xml:space="preserve">омандам-участницам </w:t>
      </w:r>
      <w:proofErr w:type="spellStart"/>
      <w:r w:rsidR="00702CC5">
        <w:rPr>
          <w:rFonts w:ascii="Times New Roman" w:hAnsi="Times New Roman" w:cs="Times New Roman"/>
          <w:sz w:val="28"/>
          <w:szCs w:val="28"/>
        </w:rPr>
        <w:t>Экотурнира</w:t>
      </w:r>
      <w:proofErr w:type="spellEnd"/>
      <w:r w:rsidR="00702CC5">
        <w:rPr>
          <w:rFonts w:ascii="Times New Roman" w:hAnsi="Times New Roman" w:cs="Times New Roman"/>
          <w:sz w:val="28"/>
          <w:szCs w:val="28"/>
        </w:rPr>
        <w:t xml:space="preserve"> предлагается познакомиться с направлениями обучения в институтах АлтГУ и решить задание кейса, связ</w:t>
      </w:r>
      <w:r w:rsidR="00702CC5">
        <w:rPr>
          <w:rFonts w:ascii="Times New Roman" w:hAnsi="Times New Roman" w:cs="Times New Roman"/>
          <w:sz w:val="28"/>
          <w:szCs w:val="28"/>
        </w:rPr>
        <w:t xml:space="preserve">анного с экологической проблемой в той или иной профессиональной сфере. После выполнения задания команды защищают свои решения перед жюри, состоящим из специалистов </w:t>
      </w:r>
      <w:r w:rsidR="00C66998">
        <w:rPr>
          <w:rFonts w:ascii="Times New Roman" w:hAnsi="Times New Roman" w:cs="Times New Roman"/>
          <w:sz w:val="28"/>
          <w:szCs w:val="28"/>
        </w:rPr>
        <w:t>–</w:t>
      </w:r>
      <w:r w:rsidR="00702CC5">
        <w:rPr>
          <w:rFonts w:ascii="Times New Roman" w:hAnsi="Times New Roman" w:cs="Times New Roman"/>
          <w:sz w:val="28"/>
          <w:szCs w:val="28"/>
        </w:rPr>
        <w:t xml:space="preserve"> представителей институтов АлтГУ. Лучш</w:t>
      </w:r>
      <w:r w:rsidR="0031314A">
        <w:rPr>
          <w:rFonts w:ascii="Times New Roman" w:hAnsi="Times New Roman" w:cs="Times New Roman"/>
          <w:sz w:val="28"/>
          <w:szCs w:val="28"/>
        </w:rPr>
        <w:t>ие</w:t>
      </w:r>
      <w:r w:rsidR="00702CC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31314A">
        <w:rPr>
          <w:rFonts w:ascii="Times New Roman" w:hAnsi="Times New Roman" w:cs="Times New Roman"/>
          <w:sz w:val="28"/>
          <w:szCs w:val="28"/>
        </w:rPr>
        <w:t>ы</w:t>
      </w:r>
      <w:r w:rsidR="00702CC5">
        <w:rPr>
          <w:rFonts w:ascii="Times New Roman" w:hAnsi="Times New Roman" w:cs="Times New Roman"/>
          <w:sz w:val="28"/>
          <w:szCs w:val="28"/>
        </w:rPr>
        <w:t xml:space="preserve"> буд</w:t>
      </w:r>
      <w:r w:rsidR="0031314A">
        <w:rPr>
          <w:rFonts w:ascii="Times New Roman" w:hAnsi="Times New Roman" w:cs="Times New Roman"/>
          <w:sz w:val="28"/>
          <w:szCs w:val="28"/>
        </w:rPr>
        <w:t>ут</w:t>
      </w:r>
      <w:r w:rsidR="00702CC5">
        <w:rPr>
          <w:rFonts w:ascii="Times New Roman" w:hAnsi="Times New Roman" w:cs="Times New Roman"/>
          <w:sz w:val="28"/>
          <w:szCs w:val="28"/>
        </w:rPr>
        <w:t xml:space="preserve"> награжден</w:t>
      </w:r>
      <w:r w:rsidR="00C66998">
        <w:rPr>
          <w:rFonts w:ascii="Times New Roman" w:hAnsi="Times New Roman" w:cs="Times New Roman"/>
          <w:sz w:val="28"/>
          <w:szCs w:val="28"/>
        </w:rPr>
        <w:t>ы</w:t>
      </w:r>
      <w:r w:rsidR="00702CC5">
        <w:rPr>
          <w:rFonts w:ascii="Times New Roman" w:hAnsi="Times New Roman" w:cs="Times New Roman"/>
          <w:sz w:val="28"/>
          <w:szCs w:val="28"/>
        </w:rPr>
        <w:t xml:space="preserve"> призами.</w:t>
      </w:r>
      <w:r w:rsidR="0031314A">
        <w:rPr>
          <w:rFonts w:ascii="Times New Roman" w:hAnsi="Times New Roman" w:cs="Times New Roman"/>
          <w:sz w:val="28"/>
          <w:szCs w:val="28"/>
        </w:rPr>
        <w:t xml:space="preserve"> Памятные подарки и сертификаты от партнеров АлтГУ получат все участники.</w:t>
      </w:r>
    </w:p>
    <w:p w:rsidR="009664EA" w:rsidRDefault="009664EA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Для участия в 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мероприятии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необходимо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до 19 декабря 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подать электронную з</w:t>
      </w:r>
      <w:r w:rsidR="00702CC5">
        <w:rPr>
          <w:rFonts w:ascii="Times New Roman" w:eastAsia="Times New Roman" w:hAnsi="Times New Roman" w:cs="Times New Roman"/>
          <w:sz w:val="28"/>
          <w:szCs w:val="26"/>
          <w:lang w:eastAsia="ar-SA"/>
        </w:rPr>
        <w:t>аявк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у: </w:t>
      </w:r>
      <w:r w:rsidR="00702CC5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 </w:t>
      </w:r>
      <w:hyperlink r:id="rId7" w:history="1">
        <w:r w:rsidRPr="00CE4B08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ar-SA"/>
          </w:rPr>
          <w:t>https://forms.yandex.ru/u/638455592530c2d3ce2a4c2d/.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02CC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</w:p>
    <w:p w:rsidR="0095028C" w:rsidRDefault="00C6699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П</w:t>
      </w:r>
      <w:r w:rsidR="00702CC5">
        <w:rPr>
          <w:rFonts w:ascii="Times New Roman" w:eastAsia="Times New Roman" w:hAnsi="Times New Roman" w:cs="Times New Roman"/>
          <w:sz w:val="28"/>
          <w:szCs w:val="26"/>
          <w:lang w:eastAsia="ar-SA"/>
        </w:rPr>
        <w:t>рограмм</w:t>
      </w:r>
      <w:r w:rsidR="007844DF">
        <w:rPr>
          <w:rFonts w:ascii="Times New Roman" w:eastAsia="Times New Roman" w:hAnsi="Times New Roman" w:cs="Times New Roman"/>
          <w:sz w:val="28"/>
          <w:szCs w:val="26"/>
          <w:lang w:eastAsia="ar-SA"/>
        </w:rPr>
        <w:t>а</w:t>
      </w:r>
      <w:r w:rsidR="00702CC5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proofErr w:type="spellStart"/>
      <w:r w:rsidR="00702CC5">
        <w:rPr>
          <w:rFonts w:ascii="Times New Roman" w:eastAsia="Times New Roman" w:hAnsi="Times New Roman" w:cs="Times New Roman"/>
          <w:sz w:val="28"/>
          <w:szCs w:val="26"/>
          <w:lang w:eastAsia="ar-SA"/>
        </w:rPr>
        <w:t>Экоту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рнира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прилагается</w:t>
      </w:r>
      <w:r w:rsidR="00702CC5">
        <w:rPr>
          <w:rFonts w:ascii="Times New Roman" w:eastAsia="Times New Roman" w:hAnsi="Times New Roman" w:cs="Times New Roman"/>
          <w:sz w:val="28"/>
          <w:szCs w:val="26"/>
          <w:lang w:eastAsia="ar-SA"/>
        </w:rPr>
        <w:t>.</w:t>
      </w:r>
    </w:p>
    <w:p w:rsidR="0095028C" w:rsidRDefault="00702CC5">
      <w:pPr>
        <w:spacing w:line="240" w:lineRule="auto"/>
        <w:ind w:right="0"/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Просим 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проинформировать </w:t>
      </w:r>
      <w:r w:rsidR="00C66998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учителей и 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школьников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.</w:t>
      </w:r>
    </w:p>
    <w:p w:rsidR="0095028C" w:rsidRDefault="00702CC5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Контактн</w:t>
      </w:r>
      <w:r w:rsidR="00C66998">
        <w:rPr>
          <w:rFonts w:ascii="Times New Roman" w:eastAsia="Times New Roman" w:hAnsi="Times New Roman" w:cs="Times New Roman"/>
          <w:sz w:val="28"/>
          <w:szCs w:val="26"/>
          <w:lang w:eastAsia="ar-SA"/>
        </w:rPr>
        <w:t>ы: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C66998">
        <w:rPr>
          <w:rFonts w:ascii="Times New Roman" w:eastAsia="Times New Roman" w:hAnsi="Times New Roman" w:cs="Times New Roman"/>
          <w:sz w:val="28"/>
          <w:szCs w:val="26"/>
          <w:lang w:eastAsia="ar-SA"/>
        </w:rPr>
        <w:t>Лактионова Наталья Владимировна</w:t>
      </w:r>
      <w:r w:rsidR="00C66998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специалист по УМР управления по рекрутингу абитурие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нтов АлтГУ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, </w:t>
      </w:r>
      <w:r w:rsidR="00C66998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тел.: </w:t>
      </w: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8 (3852) 291-284; </w:t>
      </w:r>
      <w:r w:rsidR="00C66998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адрес электронной почты: </w:t>
      </w:r>
      <w:hyperlink r:id="rId8">
        <w:r>
          <w:rPr>
            <w:rFonts w:ascii="Times New Roman" w:eastAsia="Times New Roman" w:hAnsi="Times New Roman" w:cs="Times New Roman"/>
            <w:sz w:val="28"/>
            <w:szCs w:val="26"/>
            <w:lang w:eastAsia="ar-SA"/>
          </w:rPr>
          <w:t>ura.asu@mail.ru</w:t>
        </w:r>
      </w:hyperlink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.</w:t>
      </w:r>
      <w:r w:rsidR="007844DF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</w:p>
    <w:p w:rsidR="009664EA" w:rsidRDefault="009664EA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95028C" w:rsidRDefault="00702CC5" w:rsidP="00C66998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Приложение: на 1 л. в 1 экз.</w:t>
      </w:r>
    </w:p>
    <w:p w:rsidR="0095028C" w:rsidRDefault="0095028C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95028C" w:rsidRDefault="0095028C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tbl>
      <w:tblPr>
        <w:tblStyle w:val="af0"/>
        <w:tblW w:w="9571" w:type="dxa"/>
        <w:tblLayout w:type="fixed"/>
        <w:tblLook w:val="04A0" w:firstRow="1" w:lastRow="0" w:firstColumn="1" w:lastColumn="0" w:noHBand="0" w:noVBand="1"/>
      </w:tblPr>
      <w:tblGrid>
        <w:gridCol w:w="5069"/>
        <w:gridCol w:w="1311"/>
        <w:gridCol w:w="3191"/>
      </w:tblGrid>
      <w:tr w:rsidR="0095028C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5028C" w:rsidRDefault="00702CC5">
            <w:pPr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Заместитель первого проректора</w:t>
            </w:r>
            <w:r w:rsidR="0031314A"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 xml:space="preserve"> по УР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95028C" w:rsidRDefault="0095028C">
            <w:pPr>
              <w:spacing w:line="240" w:lineRule="auto"/>
              <w:ind w:right="0" w:firstLine="0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95028C" w:rsidRDefault="00702CC5">
            <w:pPr>
              <w:spacing w:line="240" w:lineRule="auto"/>
              <w:ind w:right="0" w:firstLine="0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Т.В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ar-SA"/>
              </w:rPr>
              <w:t>. Антоненко</w:t>
            </w:r>
          </w:p>
        </w:tc>
      </w:tr>
    </w:tbl>
    <w:p w:rsidR="0095028C" w:rsidRDefault="0095028C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28C" w:rsidRDefault="0095028C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64EA" w:rsidRDefault="009664EA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64EA" w:rsidRDefault="009664EA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28C" w:rsidRDefault="00702CC5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Сенникова Светлана Владимировна, начальник управления по рекрутингу абитуриентов, 8 (3852) 298-117 ura.asu@mail.ru</w:t>
      </w:r>
    </w:p>
    <w:p w:rsidR="0095028C" w:rsidRDefault="0095028C">
      <w:pPr>
        <w:spacing w:line="240" w:lineRule="auto"/>
        <w:ind w:left="720" w:right="0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64EA" w:rsidRDefault="009664EA">
      <w:pPr>
        <w:spacing w:line="240" w:lineRule="auto"/>
        <w:ind w:left="720" w:righ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4EA" w:rsidRPr="009664EA" w:rsidRDefault="009664EA" w:rsidP="009664EA">
      <w:pPr>
        <w:spacing w:line="240" w:lineRule="auto"/>
        <w:ind w:left="720" w:right="0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64EA">
        <w:rPr>
          <w:rFonts w:ascii="Times New Roman" w:hAnsi="Times New Roman" w:cs="Times New Roman"/>
          <w:sz w:val="28"/>
          <w:szCs w:val="28"/>
        </w:rPr>
        <w:t>ПРИЛОЖЕНИЕ</w:t>
      </w:r>
    </w:p>
    <w:p w:rsidR="009664EA" w:rsidRDefault="009664EA">
      <w:pPr>
        <w:spacing w:line="240" w:lineRule="auto"/>
        <w:ind w:left="720" w:righ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14A" w:rsidRDefault="0031314A">
      <w:pPr>
        <w:spacing w:line="240" w:lineRule="auto"/>
        <w:ind w:left="720" w:righ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8C" w:rsidRDefault="00702CC5">
      <w:pPr>
        <w:spacing w:line="240" w:lineRule="auto"/>
        <w:ind w:left="720" w:righ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Экотурнира</w:t>
      </w:r>
      <w:proofErr w:type="spellEnd"/>
    </w:p>
    <w:p w:rsidR="009664EA" w:rsidRDefault="009664EA">
      <w:pPr>
        <w:spacing w:line="240" w:lineRule="auto"/>
        <w:ind w:left="720" w:right="0" w:firstLine="0"/>
        <w:contextualSpacing/>
        <w:jc w:val="center"/>
        <w:rPr>
          <w:sz w:val="28"/>
          <w:szCs w:val="28"/>
        </w:rPr>
      </w:pPr>
    </w:p>
    <w:p w:rsidR="0095028C" w:rsidRDefault="009664EA" w:rsidP="009664EA">
      <w:pPr>
        <w:widowControl w:val="0"/>
        <w:tabs>
          <w:tab w:val="left" w:pos="7655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проведения: </w:t>
      </w:r>
      <w:r w:rsidR="00702CC5" w:rsidRPr="009664EA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2022</w:t>
      </w:r>
      <w:r w:rsidR="0070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2CC5" w:rsidRPr="007844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664EA" w:rsidRPr="009664EA" w:rsidRDefault="009664EA" w:rsidP="009664EA">
      <w:pPr>
        <w:widowControl w:val="0"/>
        <w:tabs>
          <w:tab w:val="left" w:pos="7655"/>
        </w:tabs>
        <w:spacing w:line="240" w:lineRule="auto"/>
        <w:ind w:firstLine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Pr="009664E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Барнаул, просп. Ленина, 61 (главный корпус АлтГУ)</w:t>
      </w:r>
    </w:p>
    <w:p w:rsidR="0095028C" w:rsidRDefault="0095028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043"/>
        <w:gridCol w:w="7279"/>
      </w:tblGrid>
      <w:tr w:rsidR="009664EA" w:rsidTr="0031314A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EA" w:rsidRDefault="009664E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EA" w:rsidRDefault="009664EA">
            <w:pPr>
              <w:widowControl w:val="0"/>
              <w:spacing w:line="240" w:lineRule="auto"/>
              <w:ind w:firstLine="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9664EA" w:rsidTr="0031314A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EA" w:rsidRDefault="009664EA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EA" w:rsidRDefault="009664EA">
            <w:pPr>
              <w:widowControl w:val="0"/>
              <w:spacing w:line="240" w:lineRule="auto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команд</w:t>
            </w:r>
          </w:p>
        </w:tc>
      </w:tr>
      <w:tr w:rsidR="009664EA" w:rsidTr="0031314A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EA" w:rsidRDefault="009664EA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EA" w:rsidRDefault="009664EA">
            <w:pPr>
              <w:widowControl w:val="0"/>
              <w:spacing w:line="240" w:lineRule="auto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Экотурнира</w:t>
            </w:r>
            <w:proofErr w:type="spellEnd"/>
          </w:p>
        </w:tc>
      </w:tr>
      <w:tr w:rsidR="009664EA" w:rsidTr="0031314A">
        <w:trPr>
          <w:trHeight w:val="43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EA" w:rsidRDefault="009664EA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13.20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EA" w:rsidRDefault="009664EA">
            <w:pPr>
              <w:widowControl w:val="0"/>
              <w:spacing w:line="240" w:lineRule="auto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команд над кейсами на площадках институтов</w:t>
            </w:r>
          </w:p>
        </w:tc>
      </w:tr>
      <w:tr w:rsidR="009664EA" w:rsidTr="0031314A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EA" w:rsidRDefault="009664EA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 – 13.45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EA" w:rsidRDefault="009664EA">
            <w:pPr>
              <w:widowControl w:val="0"/>
              <w:spacing w:line="240" w:lineRule="auto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</w:tr>
      <w:tr w:rsidR="009664EA" w:rsidTr="0031314A">
        <w:trPr>
          <w:trHeight w:val="444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EA" w:rsidRDefault="009664EA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– 15.00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EA" w:rsidRDefault="009664EA">
            <w:pPr>
              <w:widowControl w:val="0"/>
              <w:spacing w:line="240" w:lineRule="auto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решений кейсов</w:t>
            </w:r>
          </w:p>
        </w:tc>
      </w:tr>
      <w:tr w:rsidR="009664EA" w:rsidTr="0031314A">
        <w:trPr>
          <w:trHeight w:val="519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EA" w:rsidRDefault="009664EA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 – 15.40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EA" w:rsidRDefault="0031314A">
            <w:pPr>
              <w:widowControl w:val="0"/>
              <w:spacing w:line="240" w:lineRule="auto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r w:rsidR="009664E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="009664EA">
              <w:rPr>
                <w:rFonts w:ascii="Times New Roman" w:hAnsi="Times New Roman" w:cs="Times New Roman"/>
                <w:sz w:val="28"/>
                <w:szCs w:val="28"/>
              </w:rPr>
              <w:t>Экоклуба</w:t>
            </w:r>
            <w:proofErr w:type="spellEnd"/>
            <w:r w:rsidR="009664EA">
              <w:rPr>
                <w:rFonts w:ascii="Times New Roman" w:hAnsi="Times New Roman" w:cs="Times New Roman"/>
                <w:sz w:val="28"/>
                <w:szCs w:val="28"/>
              </w:rPr>
              <w:t xml:space="preserve"> АлтГУ</w:t>
            </w:r>
          </w:p>
        </w:tc>
      </w:tr>
      <w:tr w:rsidR="009664EA" w:rsidTr="0031314A">
        <w:trPr>
          <w:trHeight w:val="290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EA" w:rsidRDefault="009664EA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16.00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EA" w:rsidRDefault="009664EA">
            <w:pPr>
              <w:widowControl w:val="0"/>
              <w:spacing w:line="240" w:lineRule="auto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турнира. Награждение</w:t>
            </w:r>
          </w:p>
        </w:tc>
      </w:tr>
    </w:tbl>
    <w:p w:rsidR="0095028C" w:rsidRDefault="009502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5028C" w:rsidSect="007844DF">
      <w:pgSz w:w="11906" w:h="16838"/>
      <w:pgMar w:top="426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GBengaly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8C"/>
    <w:rsid w:val="0031314A"/>
    <w:rsid w:val="00702CC5"/>
    <w:rsid w:val="007844DF"/>
    <w:rsid w:val="0095028C"/>
    <w:rsid w:val="009664EA"/>
    <w:rsid w:val="00C6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37"/>
    <w:pPr>
      <w:spacing w:line="276" w:lineRule="auto"/>
      <w:ind w:right="51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D149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uiPriority w:val="34"/>
    <w:qFormat/>
    <w:locked/>
    <w:rsid w:val="00D14937"/>
  </w:style>
  <w:style w:type="character" w:customStyle="1" w:styleId="-">
    <w:name w:val="Интернет-ссылка"/>
    <w:basedOn w:val="a0"/>
    <w:uiPriority w:val="99"/>
    <w:unhideWhenUsed/>
    <w:rsid w:val="00D14937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D1073E"/>
    <w:rPr>
      <w:rFonts w:ascii="Tahoma" w:hAnsi="Tahoma" w:cs="Tahoma"/>
      <w:sz w:val="16"/>
      <w:szCs w:val="16"/>
    </w:rPr>
  </w:style>
  <w:style w:type="character" w:customStyle="1" w:styleId="a6">
    <w:name w:val="Посещённая гиперссылка"/>
    <w:basedOn w:val="a0"/>
    <w:uiPriority w:val="99"/>
    <w:semiHidden/>
    <w:unhideWhenUsed/>
    <w:rsid w:val="00263AD9"/>
    <w:rPr>
      <w:color w:val="800080" w:themeColor="followed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unhideWhenUsed/>
    <w:rsid w:val="00D149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34"/>
    <w:qFormat/>
    <w:rsid w:val="00D14937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D1073E"/>
    <w:pPr>
      <w:spacing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qFormat/>
    <w:rsid w:val="000207B9"/>
    <w:pPr>
      <w:spacing w:beforeAutospacing="1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59"/>
    <w:rsid w:val="0054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966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37"/>
    <w:pPr>
      <w:spacing w:line="276" w:lineRule="auto"/>
      <w:ind w:right="51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D149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uiPriority w:val="34"/>
    <w:qFormat/>
    <w:locked/>
    <w:rsid w:val="00D14937"/>
  </w:style>
  <w:style w:type="character" w:customStyle="1" w:styleId="-">
    <w:name w:val="Интернет-ссылка"/>
    <w:basedOn w:val="a0"/>
    <w:uiPriority w:val="99"/>
    <w:unhideWhenUsed/>
    <w:rsid w:val="00D14937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D1073E"/>
    <w:rPr>
      <w:rFonts w:ascii="Tahoma" w:hAnsi="Tahoma" w:cs="Tahoma"/>
      <w:sz w:val="16"/>
      <w:szCs w:val="16"/>
    </w:rPr>
  </w:style>
  <w:style w:type="character" w:customStyle="1" w:styleId="a6">
    <w:name w:val="Посещённая гиперссылка"/>
    <w:basedOn w:val="a0"/>
    <w:uiPriority w:val="99"/>
    <w:semiHidden/>
    <w:unhideWhenUsed/>
    <w:rsid w:val="00263AD9"/>
    <w:rPr>
      <w:color w:val="800080" w:themeColor="followed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unhideWhenUsed/>
    <w:rsid w:val="00D149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34"/>
    <w:qFormat/>
    <w:rsid w:val="00D14937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D1073E"/>
    <w:pPr>
      <w:spacing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qFormat/>
    <w:rsid w:val="000207B9"/>
    <w:pPr>
      <w:spacing w:beforeAutospacing="1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59"/>
    <w:rsid w:val="0054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966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.as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8455592530c2d3ce2a4c2d/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Лактионова Наталья Владимировна</dc:creator>
  <cp:lastModifiedBy>Клочко Вероника Владимировна</cp:lastModifiedBy>
  <cp:revision>3</cp:revision>
  <cp:lastPrinted>2022-12-01T08:10:00Z</cp:lastPrinted>
  <dcterms:created xsi:type="dcterms:W3CDTF">2022-12-01T08:09:00Z</dcterms:created>
  <dcterms:modified xsi:type="dcterms:W3CDTF">2022-12-01T08:36:00Z</dcterms:modified>
  <dc:language>ru-RU</dc:language>
</cp:coreProperties>
</file>