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D" w:rsidRPr="00B5677D" w:rsidRDefault="00B5677D" w:rsidP="00B5677D">
      <w:pPr>
        <w:pStyle w:val="a3"/>
        <w:tabs>
          <w:tab w:val="left" w:pos="6774"/>
        </w:tabs>
        <w:ind w:left="6237" w:firstLine="4962"/>
        <w:contextualSpacing/>
        <w:jc w:val="left"/>
        <w:rPr>
          <w:sz w:val="28"/>
          <w:szCs w:val="28"/>
        </w:rPr>
      </w:pPr>
      <w:r w:rsidRPr="00B5677D">
        <w:rPr>
          <w:sz w:val="28"/>
          <w:szCs w:val="28"/>
        </w:rPr>
        <w:t>Приложение 2</w:t>
      </w:r>
    </w:p>
    <w:p w:rsidR="00B5677D" w:rsidRPr="00B5677D" w:rsidRDefault="00B5677D" w:rsidP="00B5677D">
      <w:pPr>
        <w:pStyle w:val="a3"/>
        <w:tabs>
          <w:tab w:val="left" w:pos="6774"/>
        </w:tabs>
        <w:ind w:left="6237" w:firstLine="4962"/>
        <w:contextualSpacing/>
        <w:jc w:val="left"/>
        <w:rPr>
          <w:sz w:val="28"/>
          <w:szCs w:val="28"/>
        </w:rPr>
      </w:pPr>
      <w:r w:rsidRPr="00B5677D">
        <w:rPr>
          <w:sz w:val="28"/>
          <w:szCs w:val="28"/>
        </w:rPr>
        <w:t xml:space="preserve">к приказу </w:t>
      </w:r>
    </w:p>
    <w:p w:rsidR="00B5677D" w:rsidRPr="00B5677D" w:rsidRDefault="00B5677D" w:rsidP="00B5677D">
      <w:pPr>
        <w:pStyle w:val="a3"/>
        <w:tabs>
          <w:tab w:val="left" w:pos="6774"/>
        </w:tabs>
        <w:ind w:left="6237" w:firstLine="4962"/>
        <w:contextualSpacing/>
        <w:jc w:val="left"/>
        <w:rPr>
          <w:sz w:val="28"/>
          <w:szCs w:val="28"/>
        </w:rPr>
      </w:pPr>
      <w:r w:rsidRPr="00B5677D">
        <w:rPr>
          <w:sz w:val="28"/>
          <w:szCs w:val="28"/>
        </w:rPr>
        <w:t>от 24.06.2022 №05-01/</w:t>
      </w:r>
      <w:r w:rsidR="0008664F">
        <w:rPr>
          <w:sz w:val="28"/>
          <w:szCs w:val="28"/>
        </w:rPr>
        <w:t>155</w:t>
      </w:r>
    </w:p>
    <w:p w:rsidR="00B5677D" w:rsidRPr="00B5677D" w:rsidRDefault="00B5677D" w:rsidP="00B5677D">
      <w:pPr>
        <w:pStyle w:val="a3"/>
        <w:tabs>
          <w:tab w:val="left" w:pos="6774"/>
        </w:tabs>
        <w:ind w:left="6237" w:firstLine="5245"/>
        <w:contextualSpacing/>
        <w:jc w:val="left"/>
        <w:rPr>
          <w:sz w:val="28"/>
          <w:szCs w:val="28"/>
        </w:rPr>
      </w:pPr>
    </w:p>
    <w:p w:rsidR="00B5677D" w:rsidRPr="00B5677D" w:rsidRDefault="00B5677D" w:rsidP="00B5677D">
      <w:pPr>
        <w:pStyle w:val="a3"/>
        <w:spacing w:before="7"/>
        <w:contextualSpacing/>
        <w:jc w:val="left"/>
        <w:rPr>
          <w:i/>
        </w:rPr>
      </w:pPr>
    </w:p>
    <w:p w:rsidR="00B5677D" w:rsidRPr="00B5677D" w:rsidRDefault="00B5677D" w:rsidP="00B5677D">
      <w:pPr>
        <w:spacing w:line="240" w:lineRule="auto"/>
        <w:ind w:left="990" w:right="119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677D">
        <w:rPr>
          <w:rFonts w:ascii="Times New Roman" w:hAnsi="Times New Roman" w:cs="Times New Roman"/>
          <w:b/>
          <w:sz w:val="28"/>
        </w:rPr>
        <w:t>Дорожная карта (план мероприятий)</w:t>
      </w:r>
    </w:p>
    <w:p w:rsidR="00B5677D" w:rsidRPr="00B5677D" w:rsidRDefault="00B5677D" w:rsidP="00B5677D">
      <w:pPr>
        <w:spacing w:line="240" w:lineRule="auto"/>
        <w:ind w:left="990" w:right="1192"/>
        <w:contextualSpacing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B5677D">
        <w:rPr>
          <w:rFonts w:ascii="Times New Roman" w:hAnsi="Times New Roman" w:cs="Times New Roman"/>
          <w:b/>
          <w:sz w:val="28"/>
        </w:rPr>
        <w:t>по реализации Положения о системе наставничества педагогических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5677D">
        <w:rPr>
          <w:rFonts w:ascii="Times New Roman" w:hAnsi="Times New Roman" w:cs="Times New Roman"/>
          <w:b/>
          <w:sz w:val="28"/>
        </w:rPr>
        <w:t>работников</w:t>
      </w:r>
    </w:p>
    <w:p w:rsidR="00B5677D" w:rsidRPr="00B5677D" w:rsidRDefault="00B5677D" w:rsidP="00B5677D">
      <w:pPr>
        <w:spacing w:line="240" w:lineRule="auto"/>
        <w:ind w:left="990" w:right="119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677D">
        <w:rPr>
          <w:rFonts w:ascii="Times New Roman" w:hAnsi="Times New Roman" w:cs="Times New Roman"/>
          <w:b/>
          <w:sz w:val="28"/>
        </w:rPr>
        <w:t>МБОУ «Лицей «Сигма»</w:t>
      </w:r>
    </w:p>
    <w:p w:rsidR="00B5677D" w:rsidRPr="00B5677D" w:rsidRDefault="00B5677D" w:rsidP="00B5677D">
      <w:pPr>
        <w:pStyle w:val="a3"/>
        <w:spacing w:before="1"/>
        <w:contextualSpacing/>
        <w:jc w:val="left"/>
        <w:rPr>
          <w:b/>
        </w:rPr>
      </w:pPr>
      <w:bookmarkStart w:id="0" w:name="_GoBack"/>
      <w:bookmarkEnd w:id="0"/>
    </w:p>
    <w:tbl>
      <w:tblPr>
        <w:tblStyle w:val="TableNormal"/>
        <w:tblW w:w="14160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84"/>
        <w:gridCol w:w="6034"/>
        <w:gridCol w:w="2046"/>
        <w:gridCol w:w="2046"/>
      </w:tblGrid>
      <w:tr w:rsidR="00B5677D" w:rsidRPr="00B5677D" w:rsidTr="004F1BB2">
        <w:trPr>
          <w:trHeight w:val="392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TableParagraph"/>
              <w:ind w:left="110" w:right="142"/>
              <w:contextualSpacing/>
              <w:rPr>
                <w:b/>
                <w:sz w:val="26"/>
                <w:szCs w:val="26"/>
              </w:rPr>
            </w:pPr>
            <w:proofErr w:type="spellStart"/>
            <w:r w:rsidRPr="00B5677D">
              <w:rPr>
                <w:b/>
                <w:spacing w:val="-1"/>
                <w:sz w:val="26"/>
                <w:szCs w:val="26"/>
              </w:rPr>
              <w:t>Наименование</w:t>
            </w:r>
            <w:proofErr w:type="spellEnd"/>
            <w:r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b/>
                <w:sz w:val="26"/>
                <w:szCs w:val="26"/>
              </w:rPr>
              <w:t>этапа</w:t>
            </w:r>
            <w:proofErr w:type="spellEnd"/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TableParagraph"/>
              <w:spacing w:before="2"/>
              <w:ind w:left="142"/>
              <w:contextualSpacing/>
              <w:rPr>
                <w:b/>
                <w:sz w:val="26"/>
                <w:szCs w:val="26"/>
                <w:lang w:val="ru-RU"/>
              </w:rPr>
            </w:pPr>
            <w:r w:rsidRPr="00B5677D">
              <w:rPr>
                <w:b/>
                <w:sz w:val="26"/>
                <w:szCs w:val="26"/>
                <w:lang w:val="ru-RU"/>
              </w:rPr>
              <w:t>Содержание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b/>
                <w:sz w:val="26"/>
                <w:szCs w:val="26"/>
                <w:lang w:val="ru-RU"/>
              </w:rPr>
              <w:t>деятельности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b/>
                <w:sz w:val="26"/>
                <w:szCs w:val="26"/>
                <w:lang w:val="ru-RU"/>
              </w:rPr>
              <w:t>и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b/>
                <w:sz w:val="26"/>
                <w:szCs w:val="26"/>
                <w:lang w:val="ru-RU"/>
              </w:rPr>
              <w:t>план мероприятий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TableParagraph"/>
              <w:spacing w:before="2"/>
              <w:ind w:left="2227" w:hanging="1822"/>
              <w:contextualSpacing/>
              <w:rPr>
                <w:b/>
                <w:sz w:val="26"/>
                <w:szCs w:val="26"/>
                <w:lang w:val="ru-RU"/>
              </w:rPr>
            </w:pPr>
            <w:r w:rsidRPr="00B5677D">
              <w:rPr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TableParagraph"/>
              <w:spacing w:before="2"/>
              <w:contextualSpacing/>
              <w:rPr>
                <w:b/>
                <w:sz w:val="26"/>
                <w:szCs w:val="26"/>
                <w:lang w:val="ru-RU"/>
              </w:rPr>
            </w:pPr>
            <w:r w:rsidRPr="00B5677D">
              <w:rPr>
                <w:b/>
                <w:sz w:val="26"/>
                <w:szCs w:val="26"/>
                <w:lang w:val="ru-RU"/>
              </w:rPr>
              <w:t>Ответственный</w:t>
            </w:r>
          </w:p>
        </w:tc>
      </w:tr>
      <w:tr w:rsidR="00B5677D" w:rsidRPr="00B5677D" w:rsidTr="004F1BB2">
        <w:trPr>
          <w:trHeight w:val="3252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Подготовка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для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реализации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системы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Подготовка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принятие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локальных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нормативных правовых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актов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МБОУ «Лицей «Сигма»: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- приказ «Об утверждении положения о системе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наставничества педагогических работников 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 xml:space="preserve">МБОУ «Лицей «Сигма» 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- прика</w:t>
            </w:r>
            <w:proofErr w:type="gramStart"/>
            <w:r w:rsidRPr="00B5677D">
              <w:rPr>
                <w:sz w:val="26"/>
                <w:szCs w:val="26"/>
                <w:lang w:val="ru-RU"/>
              </w:rPr>
              <w:t>з(</w:t>
            </w:r>
            <w:proofErr w:type="spellStart"/>
            <w:proofErr w:type="gramEnd"/>
            <w:r w:rsidRPr="00B5677D">
              <w:rPr>
                <w:sz w:val="26"/>
                <w:szCs w:val="26"/>
                <w:lang w:val="ru-RU"/>
              </w:rPr>
              <w:t>ы</w:t>
            </w:r>
            <w:proofErr w:type="spellEnd"/>
            <w:r w:rsidRPr="00B5677D"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закреплении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пар/групп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 письменного согласия их участников на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возложение на них дополнительных обязанностей,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связанных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наставнической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деятельностью.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- подготовка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персонализированных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программ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наставничества – при наличии в организации наставляемых.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01.09.2022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  <w:tr w:rsidR="00B5677D" w:rsidRPr="00B5677D" w:rsidTr="004F1BB2">
        <w:trPr>
          <w:trHeight w:val="1554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</w:rPr>
            </w:pPr>
            <w:proofErr w:type="spellStart"/>
            <w:r w:rsidRPr="00B5677D">
              <w:rPr>
                <w:spacing w:val="-1"/>
                <w:sz w:val="26"/>
                <w:szCs w:val="26"/>
              </w:rPr>
              <w:t>Формирование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sz w:val="26"/>
                <w:szCs w:val="26"/>
              </w:rPr>
              <w:t>банка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sz w:val="26"/>
                <w:szCs w:val="26"/>
              </w:rPr>
              <w:t>наставляемых</w:t>
            </w:r>
            <w:proofErr w:type="spellEnd"/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Сбор информации о профессиональных запросах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педагогов.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Формирование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банка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данных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наставляемых,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обеспечение согласий на сбор и обработку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персональных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данных.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01.10.2022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  <w:tr w:rsidR="00B5677D" w:rsidRPr="00B5677D" w:rsidTr="004F1BB2">
        <w:trPr>
          <w:trHeight w:val="2106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</w:rPr>
            </w:pPr>
            <w:proofErr w:type="spellStart"/>
            <w:r w:rsidRPr="00B5677D">
              <w:rPr>
                <w:spacing w:val="-1"/>
                <w:sz w:val="26"/>
                <w:szCs w:val="26"/>
              </w:rPr>
              <w:t>Формирование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sz w:val="26"/>
                <w:szCs w:val="26"/>
              </w:rPr>
              <w:t>банка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sz w:val="26"/>
                <w:szCs w:val="26"/>
              </w:rPr>
              <w:t>наставников</w:t>
            </w:r>
            <w:proofErr w:type="spellEnd"/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Проведение анкетирования среди потенциальных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наставников в образовательной организации,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желающих принять участие в персонализированных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программах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наставничества.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Формирование банка данных наставников,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обеспечение согласий на сбор и обработку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персональных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данных.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01.10.2022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  <w:tr w:rsidR="00B5677D" w:rsidRPr="00B5677D" w:rsidTr="004F1BB2">
        <w:trPr>
          <w:trHeight w:val="2384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</w:rPr>
            </w:pPr>
            <w:proofErr w:type="spellStart"/>
            <w:r w:rsidRPr="00B5677D">
              <w:rPr>
                <w:sz w:val="26"/>
                <w:szCs w:val="26"/>
              </w:rPr>
              <w:t>Отбор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5677D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Анализ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банка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наставников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выбор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подходящих для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конкретной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персонализированной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программы наставничества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педагога/группы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педагогов.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Обучение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наставников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для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работы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наставляемыми: подготовка методических материалов для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сопровождения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наставнической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деятельности; проведение консультаций, организация обмена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опытом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среди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наставников–</w:t>
            </w:r>
            <w:proofErr w:type="gramStart"/>
            <w:r w:rsidRPr="00B5677D">
              <w:rPr>
                <w:sz w:val="26"/>
                <w:szCs w:val="26"/>
                <w:lang w:val="ru-RU"/>
              </w:rPr>
              <w:t>«у</w:t>
            </w:r>
            <w:proofErr w:type="gramEnd"/>
            <w:r w:rsidRPr="00B5677D">
              <w:rPr>
                <w:sz w:val="26"/>
                <w:szCs w:val="26"/>
                <w:lang w:val="ru-RU"/>
              </w:rPr>
              <w:t>становочные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сессии» наставников.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01.11.2022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  <w:tr w:rsidR="00B5677D" w:rsidRPr="00B5677D" w:rsidTr="004F1BB2">
        <w:trPr>
          <w:trHeight w:val="600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Организация 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осуществление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работы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pacing w:val="-1"/>
                <w:sz w:val="26"/>
                <w:szCs w:val="26"/>
                <w:lang w:val="ru-RU"/>
              </w:rPr>
              <w:t>наставнических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пар/групп</w:t>
            </w:r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Формирование наставнических пар/групп.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Разработка персонализированных программ наставничества для каждой пары/группы.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01.12.2022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  <w:tr w:rsidR="00B5677D" w:rsidRPr="00B5677D" w:rsidTr="004F1BB2">
        <w:trPr>
          <w:trHeight w:val="600"/>
        </w:trPr>
        <w:tc>
          <w:tcPr>
            <w:tcW w:w="850" w:type="dxa"/>
          </w:tcPr>
          <w:p w:rsidR="00B5677D" w:rsidRPr="00B5677D" w:rsidRDefault="00B5677D" w:rsidP="00B5677D">
            <w:pPr>
              <w:pStyle w:val="TableParagraph"/>
              <w:ind w:left="107"/>
              <w:contextualSpacing/>
              <w:rPr>
                <w:b/>
                <w:sz w:val="26"/>
                <w:szCs w:val="26"/>
              </w:rPr>
            </w:pPr>
            <w:r w:rsidRPr="00B5677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84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Завершение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pacing w:val="-1"/>
                <w:sz w:val="26"/>
                <w:szCs w:val="26"/>
                <w:lang w:val="ru-RU"/>
              </w:rPr>
              <w:t>персонализированн</w:t>
            </w:r>
            <w:r w:rsidRPr="00B5677D">
              <w:rPr>
                <w:sz w:val="26"/>
                <w:szCs w:val="26"/>
                <w:lang w:val="ru-RU"/>
              </w:rPr>
              <w:t>ых программ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677D">
              <w:rPr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6034" w:type="dxa"/>
          </w:tcPr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Проведение мониторинга качества реализации персонализированных программ наставничества (анкетирование).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Проведение школьной конференции или семинара.</w:t>
            </w:r>
          </w:p>
          <w:p w:rsidR="00B5677D" w:rsidRPr="00B5677D" w:rsidRDefault="00B5677D" w:rsidP="00B5677D">
            <w:pPr>
              <w:pStyle w:val="a5"/>
              <w:ind w:right="7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До 31.05.2022</w:t>
            </w:r>
          </w:p>
        </w:tc>
        <w:tc>
          <w:tcPr>
            <w:tcW w:w="2046" w:type="dxa"/>
          </w:tcPr>
          <w:p w:rsidR="00B5677D" w:rsidRPr="00B5677D" w:rsidRDefault="00B5677D" w:rsidP="00B5677D">
            <w:pPr>
              <w:pStyle w:val="a5"/>
              <w:contextualSpacing/>
              <w:rPr>
                <w:sz w:val="26"/>
                <w:szCs w:val="26"/>
                <w:lang w:val="ru-RU"/>
              </w:rPr>
            </w:pPr>
            <w:r w:rsidRPr="00B5677D">
              <w:rPr>
                <w:sz w:val="26"/>
                <w:szCs w:val="26"/>
                <w:lang w:val="ru-RU"/>
              </w:rPr>
              <w:t>куратор</w:t>
            </w:r>
          </w:p>
        </w:tc>
      </w:tr>
    </w:tbl>
    <w:p w:rsidR="003D15AC" w:rsidRPr="00B5677D" w:rsidRDefault="003D15AC" w:rsidP="00B5677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D15AC" w:rsidRPr="00B5677D" w:rsidSect="00B567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77D"/>
    <w:rsid w:val="0008664F"/>
    <w:rsid w:val="003D15AC"/>
    <w:rsid w:val="00B5677D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7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677D"/>
    <w:rPr>
      <w:rFonts w:ascii="Times New Roman" w:eastAsia="Times New Roman" w:hAnsi="Times New Roman" w:cs="Times New Roman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67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6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B56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2022-11-10T09:07:00Z</dcterms:created>
  <dcterms:modified xsi:type="dcterms:W3CDTF">2023-03-15T07:22:00Z</dcterms:modified>
</cp:coreProperties>
</file>